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6C" w:rsidRDefault="0021176C" w:rsidP="0021176C">
      <w:pPr>
        <w:suppressAutoHyphens/>
        <w:ind w:firstLine="709"/>
        <w:jc w:val="center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iCs/>
          <w:sz w:val="32"/>
          <w:szCs w:val="32"/>
        </w:rPr>
        <w:t>Чиндалей</w:t>
      </w:r>
      <w:proofErr w:type="spellEnd"/>
      <w:r>
        <w:rPr>
          <w:rFonts w:ascii="Times New Roman" w:hAnsi="Times New Roman" w:cs="Times New Roman"/>
          <w:iCs/>
          <w:sz w:val="32"/>
          <w:szCs w:val="32"/>
        </w:rPr>
        <w:t>»</w:t>
      </w:r>
    </w:p>
    <w:p w:rsidR="0021176C" w:rsidRDefault="0021176C" w:rsidP="0021176C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176C" w:rsidRDefault="0021176C" w:rsidP="0021176C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1176C" w:rsidRPr="0021176C" w:rsidRDefault="0021176C" w:rsidP="0021176C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21176C">
        <w:rPr>
          <w:rFonts w:ascii="Times New Roman" w:hAnsi="Times New Roman" w:cs="Times New Roman"/>
          <w:bCs/>
          <w:sz w:val="28"/>
          <w:szCs w:val="28"/>
        </w:rPr>
        <w:t xml:space="preserve">30.12.2019г. </w:t>
      </w:r>
      <w:r w:rsidRPr="0021176C">
        <w:rPr>
          <w:rFonts w:ascii="Times New Roman" w:hAnsi="Times New Roman" w:cs="Times New Roman"/>
          <w:bCs/>
          <w:sz w:val="28"/>
          <w:szCs w:val="28"/>
        </w:rPr>
        <w:tab/>
      </w:r>
      <w:r w:rsidRPr="0021176C">
        <w:rPr>
          <w:rFonts w:ascii="Times New Roman" w:hAnsi="Times New Roman" w:cs="Times New Roman"/>
          <w:bCs/>
          <w:sz w:val="28"/>
          <w:szCs w:val="28"/>
        </w:rPr>
        <w:tab/>
      </w:r>
      <w:r w:rsidRPr="0021176C">
        <w:rPr>
          <w:rFonts w:ascii="Times New Roman" w:hAnsi="Times New Roman" w:cs="Times New Roman"/>
          <w:bCs/>
          <w:sz w:val="28"/>
          <w:szCs w:val="28"/>
        </w:rPr>
        <w:tab/>
      </w:r>
      <w:r w:rsidRPr="0021176C">
        <w:rPr>
          <w:rFonts w:ascii="Times New Roman" w:hAnsi="Times New Roman" w:cs="Times New Roman"/>
          <w:bCs/>
          <w:sz w:val="28"/>
          <w:szCs w:val="28"/>
        </w:rPr>
        <w:tab/>
      </w:r>
      <w:r w:rsidRPr="0021176C">
        <w:rPr>
          <w:rFonts w:ascii="Times New Roman" w:hAnsi="Times New Roman" w:cs="Times New Roman"/>
          <w:bCs/>
          <w:sz w:val="28"/>
          <w:szCs w:val="28"/>
        </w:rPr>
        <w:tab/>
      </w:r>
      <w:r w:rsidRPr="0021176C">
        <w:rPr>
          <w:rFonts w:ascii="Times New Roman" w:hAnsi="Times New Roman" w:cs="Times New Roman"/>
          <w:bCs/>
          <w:sz w:val="28"/>
          <w:szCs w:val="28"/>
        </w:rPr>
        <w:tab/>
      </w:r>
      <w:r w:rsidRPr="0021176C">
        <w:rPr>
          <w:rFonts w:ascii="Times New Roman" w:hAnsi="Times New Roman" w:cs="Times New Roman"/>
          <w:bCs/>
          <w:sz w:val="28"/>
          <w:szCs w:val="28"/>
        </w:rPr>
        <w:tab/>
        <w:t xml:space="preserve">             № 29</w:t>
      </w:r>
    </w:p>
    <w:p w:rsidR="0021176C" w:rsidRDefault="0021176C" w:rsidP="0021176C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21176C" w:rsidRDefault="0021176C" w:rsidP="0021176C">
      <w:pPr>
        <w:suppressAutoHyphens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Чиндалей</w:t>
      </w:r>
      <w:proofErr w:type="spellEnd"/>
    </w:p>
    <w:p w:rsidR="0021176C" w:rsidRDefault="0021176C" w:rsidP="0021176C">
      <w:pPr>
        <w:pStyle w:val="ConsPlusTitle"/>
        <w:suppressAutoHyphens/>
        <w:ind w:firstLine="709"/>
        <w:jc w:val="both"/>
        <w:rPr>
          <w:b w:val="0"/>
        </w:rPr>
      </w:pPr>
    </w:p>
    <w:p w:rsidR="0021176C" w:rsidRDefault="0021176C" w:rsidP="0021176C">
      <w:pPr>
        <w:pStyle w:val="ConsPlusTitle"/>
        <w:suppressAutoHyphens/>
        <w:ind w:firstLine="709"/>
        <w:jc w:val="center"/>
      </w:pPr>
    </w:p>
    <w:p w:rsidR="0021176C" w:rsidRDefault="0021176C" w:rsidP="0021176C">
      <w:pPr>
        <w:ind w:firstLine="540"/>
        <w:jc w:val="center"/>
        <w:outlineLvl w:val="0"/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размещения на официальном сайте сельского поселения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в информационно-телекоммуникационной сети «Интернет» 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 </w:t>
      </w:r>
    </w:p>
    <w:p w:rsidR="0021176C" w:rsidRPr="0021176C" w:rsidRDefault="0021176C" w:rsidP="0021176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25 декабря 2008 года № 273-ФЗ «О противодействии коррупции», Федеральным законом от 3 декабря 2012 года № 230-ФЗ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статьей ___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 </w:t>
      </w:r>
      <w:r w:rsidRPr="0021176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1176C" w:rsidRDefault="0021176C" w:rsidP="0021176C">
      <w:pPr>
        <w:outlineLvl w:val="0"/>
      </w:pPr>
      <w:r>
        <w:rPr>
          <w:rFonts w:ascii="Times New Roman" w:hAnsi="Times New Roman" w:cs="Times New Roman"/>
          <w:sz w:val="28"/>
          <w:szCs w:val="28"/>
        </w:rPr>
        <w:t>1.Утвердить прилагаемый Порядок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размещения на официальном сайте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служащими. </w:t>
      </w:r>
    </w:p>
    <w:p w:rsidR="0021176C" w:rsidRDefault="0021176C" w:rsidP="0021176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21176C" w:rsidRDefault="0021176C" w:rsidP="0021176C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опубликовать на официальном сайте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обнародовать на стенде в администрации села.</w:t>
      </w:r>
    </w:p>
    <w:p w:rsidR="0021176C" w:rsidRDefault="0021176C" w:rsidP="0021176C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21176C" w:rsidRPr="0021176C" w:rsidRDefault="0021176C" w:rsidP="0021176C">
      <w:pPr>
        <w:suppressAutoHyphens/>
        <w:rPr>
          <w:rFonts w:ascii="Times New Roman" w:hAnsi="Times New Roman" w:cs="Times New Roman"/>
          <w:sz w:val="28"/>
          <w:szCs w:val="28"/>
        </w:rPr>
      </w:pPr>
      <w:r w:rsidRPr="0021176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21176C" w:rsidRPr="0021176C" w:rsidRDefault="0021176C" w:rsidP="0021176C">
      <w:pPr>
        <w:suppressAutoHyphens/>
        <w:rPr>
          <w:rFonts w:ascii="Times New Roman" w:hAnsi="Times New Roman" w:cs="Times New Roman"/>
          <w:sz w:val="28"/>
          <w:szCs w:val="28"/>
        </w:rPr>
      </w:pPr>
      <w:r w:rsidRPr="002117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1176C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21176C">
        <w:rPr>
          <w:rFonts w:ascii="Times New Roman" w:hAnsi="Times New Roman" w:cs="Times New Roman"/>
          <w:sz w:val="28"/>
          <w:szCs w:val="28"/>
        </w:rPr>
        <w:t xml:space="preserve">»        </w:t>
      </w:r>
      <w:r w:rsidRPr="0021176C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21176C">
        <w:rPr>
          <w:rFonts w:ascii="Times New Roman" w:hAnsi="Times New Roman" w:cs="Times New Roman"/>
          <w:sz w:val="28"/>
          <w:szCs w:val="28"/>
        </w:rPr>
        <w:tab/>
      </w:r>
      <w:r w:rsidRPr="0021176C">
        <w:rPr>
          <w:rFonts w:ascii="Times New Roman" w:hAnsi="Times New Roman" w:cs="Times New Roman"/>
          <w:sz w:val="28"/>
          <w:szCs w:val="28"/>
        </w:rPr>
        <w:tab/>
      </w:r>
      <w:r w:rsidRPr="0021176C">
        <w:rPr>
          <w:rFonts w:ascii="Times New Roman" w:hAnsi="Times New Roman" w:cs="Times New Roman"/>
          <w:sz w:val="28"/>
          <w:szCs w:val="28"/>
        </w:rPr>
        <w:tab/>
      </w:r>
      <w:r w:rsidRPr="0021176C">
        <w:rPr>
          <w:rFonts w:ascii="Times New Roman" w:hAnsi="Times New Roman" w:cs="Times New Roman"/>
          <w:sz w:val="28"/>
          <w:szCs w:val="28"/>
        </w:rPr>
        <w:tab/>
        <w:t xml:space="preserve">Б.И. </w:t>
      </w:r>
      <w:proofErr w:type="spellStart"/>
      <w:r w:rsidRPr="0021176C">
        <w:rPr>
          <w:rFonts w:ascii="Times New Roman" w:hAnsi="Times New Roman" w:cs="Times New Roman"/>
          <w:sz w:val="28"/>
          <w:szCs w:val="28"/>
        </w:rPr>
        <w:t>Цыденов</w:t>
      </w:r>
      <w:proofErr w:type="spellEnd"/>
    </w:p>
    <w:p w:rsidR="0021176C" w:rsidRDefault="0021176C" w:rsidP="0021176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21176C" w:rsidRDefault="0021176C" w:rsidP="0021176C">
      <w:pPr>
        <w:suppressAutoHyphens/>
        <w:ind w:left="49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1176C" w:rsidRPr="0021176C" w:rsidRDefault="0021176C" w:rsidP="0021176C">
      <w:pPr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21176C">
        <w:rPr>
          <w:rFonts w:ascii="Times New Roman" w:hAnsi="Times New Roman" w:cs="Times New Roman"/>
          <w:sz w:val="28"/>
          <w:szCs w:val="28"/>
        </w:rPr>
        <w:t>30.12.2019 года № 29</w:t>
      </w:r>
    </w:p>
    <w:p w:rsidR="0021176C" w:rsidRDefault="0021176C" w:rsidP="0021176C">
      <w:pPr>
        <w:ind w:firstLine="540"/>
        <w:outlineLvl w:val="0"/>
        <w:rPr>
          <w:b/>
          <w:bCs/>
        </w:rPr>
      </w:pPr>
    </w:p>
    <w:p w:rsidR="0021176C" w:rsidRDefault="0021176C" w:rsidP="0021176C">
      <w:pPr>
        <w:ind w:firstLine="540"/>
        <w:jc w:val="center"/>
        <w:outlineLvl w:val="0"/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размещения на официальном сайте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 в информационно-телекоммуникационной сети «Интернет»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</w:t>
      </w:r>
    </w:p>
    <w:p w:rsidR="0021176C" w:rsidRDefault="0021176C" w:rsidP="0021176C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Настоящим порядком устанавливаются обязанности органов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по размещению на официальном сайте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служащими. </w:t>
      </w:r>
    </w:p>
    <w:p w:rsidR="0021176C" w:rsidRDefault="0021176C" w:rsidP="0021176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расходах об имуществе и обязательствах имущественного характера:</w:t>
      </w:r>
    </w:p>
    <w:p w:rsidR="0021176C" w:rsidRDefault="0021176C" w:rsidP="0021176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  </w:t>
      </w:r>
      <w:proofErr w:type="gramEnd"/>
    </w:p>
    <w:p w:rsidR="0021176C" w:rsidRDefault="0021176C" w:rsidP="0021176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21176C" w:rsidRDefault="0021176C" w:rsidP="0021176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21176C" w:rsidRDefault="0021176C" w:rsidP="0021176C">
      <w:pPr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proofErr w:type="gramEnd"/>
    </w:p>
    <w:p w:rsidR="0021176C" w:rsidRDefault="0021176C" w:rsidP="0021176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1176C" w:rsidRDefault="0021176C" w:rsidP="0021176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21176C" w:rsidRDefault="0021176C" w:rsidP="0021176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hyperlink r:id="rId6" w:history="1">
        <w:r w:rsidRPr="0021176C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персональные данные</w:t>
        </w:r>
      </w:hyperlink>
      <w:r w:rsidRPr="0021176C">
        <w:rPr>
          <w:rFonts w:ascii="Times New Roman" w:hAnsi="Times New Roman" w:cs="Times New Roman"/>
          <w:sz w:val="28"/>
          <w:szCs w:val="28"/>
        </w:rPr>
        <w:t xml:space="preserve"> супр</w:t>
      </w:r>
      <w:r>
        <w:rPr>
          <w:rFonts w:ascii="Times New Roman" w:hAnsi="Times New Roman" w:cs="Times New Roman"/>
          <w:sz w:val="28"/>
          <w:szCs w:val="28"/>
        </w:rPr>
        <w:t xml:space="preserve">уги (супруга), детей и иных членов семьи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76C" w:rsidRDefault="0021176C" w:rsidP="0021176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его супруги (супруга), детей и иных членов семьи;  </w:t>
      </w:r>
    </w:p>
    <w:p w:rsidR="0021176C" w:rsidRDefault="0021176C" w:rsidP="0021176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, его супруге (супругу), детям, иным членам семьи на праве собственности или находящихся в их пользовании; </w:t>
      </w:r>
    </w:p>
    <w:p w:rsidR="0021176C" w:rsidRPr="0021176C" w:rsidRDefault="0021176C" w:rsidP="0021176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информацию, отнесенную к государственной тайне или являющуюся </w:t>
      </w:r>
      <w:hyperlink r:id="rId7" w:history="1">
        <w:r w:rsidRPr="0021176C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конфиденциальной</w:t>
        </w:r>
      </w:hyperlink>
      <w:r w:rsidRPr="002117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76C" w:rsidRDefault="0021176C" w:rsidP="0021176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и ежегодно обновляются в течение 14 рабочих дней со дня истечения срока, установленного для их подачи. </w:t>
      </w:r>
    </w:p>
    <w:p w:rsidR="0021176C" w:rsidRDefault="0021176C" w:rsidP="0021176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8" w:history="1">
        <w:r>
          <w:rPr>
            <w:rStyle w:val="a4"/>
            <w:rFonts w:ascii="Times New Roman" w:hAnsi="Times New Roman" w:cs="Times New Roman"/>
            <w:color w:val="000000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настоящего порядка обеспечивается главой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1176C" w:rsidRDefault="0021176C" w:rsidP="0021176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Глава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21176C" w:rsidRDefault="0021176C" w:rsidP="0021176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3-дневный срок со дня поступления запроса от средства массовой информации сообщают о нем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, в отношении которого поступил запрос; </w:t>
      </w:r>
    </w:p>
    <w:p w:rsidR="0021176C" w:rsidRDefault="0021176C" w:rsidP="0021176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9" w:history="1">
        <w:r>
          <w:rPr>
            <w:rStyle w:val="a4"/>
            <w:rFonts w:ascii="Times New Roman" w:hAnsi="Times New Roman" w:cs="Times New Roman"/>
            <w:color w:val="000000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21176C" w:rsidRDefault="0021176C" w:rsidP="0021176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7. Глава сельского поселений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1176C" w:rsidRDefault="0021176C" w:rsidP="0021176C">
      <w:pPr>
        <w:jc w:val="both"/>
      </w:pPr>
    </w:p>
    <w:p w:rsidR="0021176C" w:rsidRDefault="0021176C" w:rsidP="0021176C">
      <w:pPr>
        <w:jc w:val="both"/>
      </w:pPr>
    </w:p>
    <w:p w:rsidR="0021176C" w:rsidRPr="00580BC4" w:rsidRDefault="0021176C" w:rsidP="0021176C">
      <w:pPr>
        <w:jc w:val="center"/>
        <w:rPr>
          <w:bCs/>
          <w:sz w:val="28"/>
          <w:szCs w:val="28"/>
        </w:rPr>
      </w:pPr>
    </w:p>
    <w:p w:rsidR="0021176C" w:rsidRDefault="0021176C" w:rsidP="0021176C">
      <w:pPr>
        <w:jc w:val="center"/>
        <w:rPr>
          <w:bCs/>
          <w:sz w:val="28"/>
          <w:szCs w:val="28"/>
        </w:rPr>
      </w:pPr>
    </w:p>
    <w:p w:rsidR="0021176C" w:rsidRDefault="0021176C" w:rsidP="0021176C">
      <w:pPr>
        <w:jc w:val="center"/>
        <w:rPr>
          <w:bCs/>
          <w:sz w:val="28"/>
          <w:szCs w:val="28"/>
        </w:rPr>
      </w:pPr>
    </w:p>
    <w:p w:rsidR="0021176C" w:rsidRDefault="0021176C" w:rsidP="0021176C">
      <w:pPr>
        <w:jc w:val="center"/>
        <w:rPr>
          <w:bCs/>
          <w:sz w:val="28"/>
          <w:szCs w:val="28"/>
        </w:rPr>
      </w:pPr>
    </w:p>
    <w:p w:rsidR="00811868" w:rsidRPr="0021176C" w:rsidRDefault="00811868" w:rsidP="0021176C"/>
    <w:sectPr w:rsidR="00811868" w:rsidRPr="0021176C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66D83"/>
    <w:multiLevelType w:val="hybridMultilevel"/>
    <w:tmpl w:val="36607A54"/>
    <w:lvl w:ilvl="0" w:tplc="AC8A9958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51C2CD6"/>
    <w:multiLevelType w:val="hybridMultilevel"/>
    <w:tmpl w:val="16F87B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29F"/>
    <w:rsid w:val="000747DD"/>
    <w:rsid w:val="000E0BD8"/>
    <w:rsid w:val="0020029F"/>
    <w:rsid w:val="0021176C"/>
    <w:rsid w:val="00307F71"/>
    <w:rsid w:val="004436A9"/>
    <w:rsid w:val="00800460"/>
    <w:rsid w:val="00811868"/>
    <w:rsid w:val="009A4247"/>
    <w:rsid w:val="009C4D4E"/>
    <w:rsid w:val="00D807C2"/>
    <w:rsid w:val="00EF0EE3"/>
    <w:rsid w:val="00F6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9F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00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02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200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0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20029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20029F"/>
    <w:pPr>
      <w:autoSpaceDE w:val="0"/>
      <w:autoSpaceDN w:val="0"/>
      <w:adjustRightInd w:val="0"/>
      <w:jc w:val="left"/>
    </w:pPr>
    <w:rPr>
      <w:rFonts w:ascii="Arial" w:hAnsi="Arial" w:cs="Arial"/>
    </w:rPr>
  </w:style>
  <w:style w:type="character" w:styleId="a4">
    <w:name w:val="Hyperlink"/>
    <w:basedOn w:val="a0"/>
    <w:uiPriority w:val="99"/>
    <w:unhideWhenUsed/>
    <w:rsid w:val="0020029F"/>
    <w:rPr>
      <w:color w:val="0000FF"/>
      <w:u w:val="single"/>
    </w:rPr>
  </w:style>
  <w:style w:type="paragraph" w:customStyle="1" w:styleId="ConsPlusTitle">
    <w:name w:val="ConsPlusTitle"/>
    <w:uiPriority w:val="99"/>
    <w:rsid w:val="0020029F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uiPriority w:val="99"/>
    <w:unhideWhenUsed/>
    <w:rsid w:val="0020029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002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029F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semiHidden/>
    <w:unhideWhenUsed/>
    <w:rsid w:val="000E0B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0BD8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7">
    <w:name w:val="No Spacing"/>
    <w:uiPriority w:val="1"/>
    <w:qFormat/>
    <w:rsid w:val="000E0BD8"/>
    <w:pPr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rsid w:val="000E0BD8"/>
    <w:rPr>
      <w:color w:val="008000"/>
    </w:rPr>
  </w:style>
  <w:style w:type="paragraph" w:styleId="a9">
    <w:name w:val="Normal (Web)"/>
    <w:basedOn w:val="a"/>
    <w:uiPriority w:val="99"/>
    <w:unhideWhenUsed/>
    <w:rsid w:val="0030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07F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21176C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834C240E23E79A1E47B378FC87EC485A64A1E898E0677C618B54E63FFD926924D46873CE53F6F2C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834C240E23E79A1E47B378FC87EC485666A4E89FE0677C618B54E63FFD926924D46873CE53F6F2C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834C240E23E79A1E47B378FC87EC485262A4E492EC3A7669D258E438F2CD7E239D6472CE53F729F5C7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7834C240E23E79A1E47B378FC87EC485A64A1E898E0677C618B54E63FFD926924D46873CE53F6F2C8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834C240E23E79A1E47B378FC87EC485A64A1E898E0677C618B54E63FFD926924D46873CE53F6F2C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1008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2018-11-28T04:20:00Z</dcterms:created>
  <dcterms:modified xsi:type="dcterms:W3CDTF">2019-12-30T00:34:00Z</dcterms:modified>
</cp:coreProperties>
</file>